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9" w:rsidRDefault="0008770B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354965</wp:posOffset>
            </wp:positionV>
            <wp:extent cx="2266950" cy="292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66950" cy="29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BA9" w:rsidRDefault="000877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371475</wp:posOffset>
            </wp:positionV>
            <wp:extent cx="2828925" cy="22650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fornia_Quail_Glenn Bartley.VIR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289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A9" w:rsidRDefault="007E2BA9"/>
    <w:p w:rsidR="007E2BA9" w:rsidRDefault="007E2BA9"/>
    <w:p w:rsidR="007E2BA9" w:rsidRDefault="007E2BA9"/>
    <w:p w:rsidR="007E2BA9" w:rsidRDefault="007E2BA9"/>
    <w:p w:rsidR="007E2BA9" w:rsidRDefault="007E2BA9" w:rsidP="007E2BA9"/>
    <w:p w:rsidR="007E2BA9" w:rsidRDefault="007E2BA9" w:rsidP="007E2BA9"/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5670" w:right="311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</w:p>
    <w:p w:rsidR="00DB0756" w:rsidRDefault="00DB0756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</w:p>
    <w:p w:rsidR="0008770B" w:rsidRDefault="0008770B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</w:p>
    <w:p w:rsidR="0008770B" w:rsidRDefault="0008770B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</w:p>
    <w:p w:rsidR="00814C03" w:rsidRDefault="00814C03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</w:p>
    <w:p w:rsidR="0008770B" w:rsidRDefault="00B266B8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August 2, 2017</w:t>
      </w:r>
    </w:p>
    <w:p w:rsidR="00B266B8" w:rsidRDefault="00B266B8" w:rsidP="00DB0756">
      <w:pPr>
        <w:pStyle w:val="Standard"/>
        <w:autoSpaceDE w:val="0"/>
        <w:ind w:left="4320" w:right="311" w:firstLine="720"/>
        <w:rPr>
          <w:rFonts w:eastAsia="Times New Roman" w:cs="Times New Roman"/>
          <w:sz w:val="22"/>
          <w:szCs w:val="22"/>
        </w:rPr>
      </w:pPr>
    </w:p>
    <w:p w:rsidR="007E2BA9" w:rsidRPr="00241781" w:rsidRDefault="007E2BA9" w:rsidP="00DB0756">
      <w:pPr>
        <w:pStyle w:val="Standard"/>
        <w:autoSpaceDE w:val="0"/>
        <w:ind w:left="4320" w:right="311" w:firstLine="720"/>
        <w:rPr>
          <w:sz w:val="22"/>
          <w:szCs w:val="22"/>
        </w:rPr>
      </w:pPr>
      <w:r w:rsidRPr="00241781">
        <w:rPr>
          <w:rFonts w:eastAsia="Times New Roman" w:cs="Times New Roman"/>
          <w:sz w:val="22"/>
          <w:szCs w:val="22"/>
        </w:rPr>
        <w:t xml:space="preserve">Dear Congressman </w:t>
      </w:r>
      <w:proofErr w:type="spellStart"/>
      <w:r w:rsidRPr="00241781">
        <w:rPr>
          <w:rFonts w:eastAsia="Times New Roman" w:cs="Times New Roman"/>
          <w:sz w:val="22"/>
          <w:szCs w:val="22"/>
        </w:rPr>
        <w:t>DeSaulnier</w:t>
      </w:r>
      <w:proofErr w:type="spellEnd"/>
      <w:r w:rsidRPr="00241781">
        <w:rPr>
          <w:rFonts w:eastAsia="Times New Roman" w:cs="Times New Roman"/>
          <w:sz w:val="22"/>
          <w:szCs w:val="22"/>
        </w:rPr>
        <w:t>,</w:t>
      </w:r>
    </w:p>
    <w:p w:rsidR="00DB0756" w:rsidRDefault="00DB0756" w:rsidP="00DB0756">
      <w:pPr>
        <w:pStyle w:val="Standard"/>
        <w:autoSpaceDE w:val="0"/>
        <w:ind w:left="5040" w:right="311" w:hanging="14"/>
        <w:rPr>
          <w:noProof/>
        </w:rPr>
      </w:pPr>
    </w:p>
    <w:p w:rsidR="007E2BA9" w:rsidRPr="00241781" w:rsidRDefault="00DB0756" w:rsidP="00DB0756">
      <w:pPr>
        <w:pStyle w:val="Standard"/>
        <w:autoSpaceDE w:val="0"/>
        <w:ind w:left="5040" w:right="311"/>
        <w:rPr>
          <w:sz w:val="22"/>
          <w:szCs w:val="22"/>
        </w:rPr>
      </w:pPr>
      <w:r w:rsidRPr="00DB0756">
        <w:rPr>
          <w:rFonts w:ascii="Calibri" w:eastAsia="Calibri" w:hAnsi="Calibri" w:cs="Times New Roman"/>
          <w:noProof/>
          <w:kern w:val="0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0A07ACD0" wp14:editId="637D54E4">
            <wp:simplePos x="0" y="0"/>
            <wp:positionH relativeFrom="column">
              <wp:posOffset>-581025</wp:posOffset>
            </wp:positionH>
            <wp:positionV relativeFrom="paragraph">
              <wp:posOffset>370205</wp:posOffset>
            </wp:positionV>
            <wp:extent cx="3352800" cy="251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9" w:rsidRPr="00241781">
        <w:rPr>
          <w:sz w:val="22"/>
          <w:szCs w:val="22"/>
        </w:rPr>
        <w:t xml:space="preserve">Thank you again for making the time to meet with us yesterday to discuss federal policy priorities of concern </w:t>
      </w:r>
      <w:r w:rsidR="00A826A5">
        <w:rPr>
          <w:sz w:val="22"/>
          <w:szCs w:val="22"/>
        </w:rPr>
        <w:t xml:space="preserve">to Mt. Diablo Audubon Society. </w:t>
      </w:r>
      <w:r w:rsidR="007E2BA9" w:rsidRPr="00241781">
        <w:rPr>
          <w:sz w:val="22"/>
          <w:szCs w:val="22"/>
        </w:rPr>
        <w:t xml:space="preserve">We enjoyed hearing your feedback on </w:t>
      </w:r>
      <w:proofErr w:type="gramStart"/>
      <w:r w:rsidR="007E2BA9" w:rsidRPr="00241781">
        <w:rPr>
          <w:sz w:val="22"/>
          <w:szCs w:val="22"/>
        </w:rPr>
        <w:t>h</w:t>
      </w:r>
      <w:r w:rsidR="00313A14">
        <w:rPr>
          <w:sz w:val="22"/>
          <w:szCs w:val="22"/>
        </w:rPr>
        <w:t>earings and how we can take action to protect birds and habitat</w:t>
      </w:r>
      <w:proofErr w:type="gramEnd"/>
      <w:r w:rsidR="00313A14">
        <w:rPr>
          <w:sz w:val="22"/>
          <w:szCs w:val="22"/>
        </w:rPr>
        <w:t>.</w:t>
      </w:r>
    </w:p>
    <w:p w:rsidR="007E2BA9" w:rsidRPr="00241781" w:rsidRDefault="007E2BA9" w:rsidP="00DB0756">
      <w:pPr>
        <w:pStyle w:val="Standard"/>
        <w:autoSpaceDE w:val="0"/>
        <w:ind w:left="5040" w:right="311" w:hanging="14"/>
        <w:rPr>
          <w:sz w:val="22"/>
          <w:szCs w:val="22"/>
        </w:rPr>
      </w:pPr>
    </w:p>
    <w:p w:rsidR="007E2BA9" w:rsidRPr="00241781" w:rsidRDefault="007E2BA9" w:rsidP="00DB0756">
      <w:pPr>
        <w:pStyle w:val="Standard"/>
        <w:autoSpaceDE w:val="0"/>
        <w:ind w:left="5040" w:right="311" w:hanging="14"/>
        <w:rPr>
          <w:sz w:val="22"/>
          <w:szCs w:val="22"/>
        </w:rPr>
      </w:pPr>
      <w:r w:rsidRPr="00241781">
        <w:rPr>
          <w:sz w:val="22"/>
          <w:szCs w:val="22"/>
        </w:rPr>
        <w:t xml:space="preserve">We were glad to hear of your support for a strong Endangered Species Act. We also really appreciated hearing your comparison of migratory birds as undocumented migrants! </w:t>
      </w:r>
    </w:p>
    <w:p w:rsidR="007E2BA9" w:rsidRPr="00241781" w:rsidRDefault="007E2BA9" w:rsidP="00DB0756">
      <w:pPr>
        <w:pStyle w:val="Standard"/>
        <w:autoSpaceDE w:val="0"/>
        <w:ind w:left="5040" w:right="311" w:hanging="14"/>
        <w:rPr>
          <w:sz w:val="22"/>
          <w:szCs w:val="22"/>
        </w:rPr>
      </w:pPr>
    </w:p>
    <w:p w:rsidR="007E2BA9" w:rsidRDefault="007E2BA9" w:rsidP="00DB0756">
      <w:pPr>
        <w:pStyle w:val="Standard"/>
        <w:autoSpaceDE w:val="0"/>
        <w:ind w:left="5040" w:right="311" w:hanging="14"/>
        <w:rPr>
          <w:sz w:val="22"/>
          <w:szCs w:val="22"/>
        </w:rPr>
      </w:pPr>
      <w:r w:rsidRPr="00241781">
        <w:rPr>
          <w:sz w:val="22"/>
          <w:szCs w:val="22"/>
        </w:rPr>
        <w:t>We will work with Jessica to try to find a time for a bird walk in District 11, hopefully for this fall.</w:t>
      </w:r>
      <w:bookmarkStart w:id="0" w:name="_GoBack"/>
      <w:bookmarkEnd w:id="0"/>
      <w:r w:rsidRPr="00241781">
        <w:rPr>
          <w:sz w:val="22"/>
          <w:szCs w:val="22"/>
        </w:rPr>
        <w:t xml:space="preserve"> We look forward to working with your office</w:t>
      </w:r>
      <w:r w:rsidR="00241781">
        <w:rPr>
          <w:sz w:val="22"/>
          <w:szCs w:val="22"/>
        </w:rPr>
        <w:t xml:space="preserve"> on environmental issues</w:t>
      </w:r>
      <w:r w:rsidRPr="00241781">
        <w:rPr>
          <w:sz w:val="22"/>
          <w:szCs w:val="22"/>
        </w:rPr>
        <w:t xml:space="preserve">. </w:t>
      </w:r>
    </w:p>
    <w:p w:rsidR="00241781" w:rsidRDefault="00241781" w:rsidP="00DB0756">
      <w:pPr>
        <w:pStyle w:val="Standard"/>
        <w:autoSpaceDE w:val="0"/>
        <w:ind w:left="5760" w:right="311" w:hanging="14"/>
        <w:rPr>
          <w:sz w:val="22"/>
          <w:szCs w:val="22"/>
        </w:rPr>
      </w:pPr>
    </w:p>
    <w:p w:rsidR="00DB0756" w:rsidRDefault="00241781" w:rsidP="00DB0756">
      <w:pPr>
        <w:pStyle w:val="Standard"/>
        <w:autoSpaceDE w:val="0"/>
        <w:ind w:left="5040" w:right="311" w:hanging="14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241781" w:rsidRPr="00241781" w:rsidRDefault="00DB0756" w:rsidP="00DB0756">
      <w:pPr>
        <w:pStyle w:val="Standard"/>
        <w:autoSpaceDE w:val="0"/>
        <w:ind w:left="5040" w:right="311" w:hanging="14"/>
        <w:rPr>
          <w:rFonts w:cs="Times New Roman"/>
          <w:sz w:val="22"/>
          <w:szCs w:val="22"/>
        </w:rPr>
      </w:pPr>
      <w:r>
        <w:rPr>
          <w:sz w:val="22"/>
          <w:szCs w:val="22"/>
        </w:rPr>
        <w:t>Mt. Diablo Audubon Society</w:t>
      </w:r>
      <w:r w:rsidR="00241781">
        <w:rPr>
          <w:rFonts w:cs="Times New Roman"/>
        </w:rPr>
        <w:tab/>
      </w:r>
      <w:r w:rsidR="00241781">
        <w:rPr>
          <w:rFonts w:cs="Times New Roman"/>
        </w:rPr>
        <w:tab/>
      </w:r>
    </w:p>
    <w:p w:rsidR="00DB0756" w:rsidRDefault="00DB0756" w:rsidP="00DB0756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Rosalie </w:t>
      </w:r>
      <w:proofErr w:type="spellStart"/>
      <w:r>
        <w:rPr>
          <w:rFonts w:ascii="Times New Roman" w:hAnsi="Times New Roman" w:cs="Times New Roman"/>
        </w:rPr>
        <w:t>Howarth</w:t>
      </w:r>
      <w:proofErr w:type="spellEnd"/>
      <w:r>
        <w:rPr>
          <w:rFonts w:ascii="Times New Roman" w:hAnsi="Times New Roman" w:cs="Times New Roman"/>
        </w:rPr>
        <w:tab/>
        <w:t xml:space="preserve">Carol </w:t>
      </w:r>
      <w:proofErr w:type="spellStart"/>
      <w:r>
        <w:rPr>
          <w:rFonts w:ascii="Times New Roman" w:hAnsi="Times New Roman" w:cs="Times New Roman"/>
        </w:rPr>
        <w:t>Pachl</w:t>
      </w:r>
      <w:proofErr w:type="spellEnd"/>
    </w:p>
    <w:p w:rsidR="00241781" w:rsidRPr="00241781" w:rsidRDefault="00241781" w:rsidP="00DB0756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Georgette </w:t>
      </w:r>
      <w:proofErr w:type="spellStart"/>
      <w:r>
        <w:rPr>
          <w:rFonts w:ascii="Times New Roman" w:hAnsi="Times New Roman" w:cs="Times New Roman"/>
        </w:rPr>
        <w:t>Howington</w:t>
      </w:r>
      <w:proofErr w:type="spellEnd"/>
      <w:r w:rsidR="00DB07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Ariana Rickard</w:t>
      </w:r>
    </w:p>
    <w:p w:rsidR="00241781" w:rsidRPr="00241781" w:rsidRDefault="00241781" w:rsidP="00DB0756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241781">
        <w:rPr>
          <w:rFonts w:ascii="Times New Roman" w:hAnsi="Times New Roman" w:cs="Times New Roman"/>
        </w:rPr>
        <w:t>Mike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Mecham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Heather Rosmarin</w:t>
      </w:r>
      <w:r>
        <w:rPr>
          <w:rFonts w:ascii="Times New Roman" w:hAnsi="Times New Roman" w:cs="Times New Roman"/>
        </w:rPr>
        <w:tab/>
      </w:r>
    </w:p>
    <w:p w:rsidR="007E2BA9" w:rsidRPr="00241781" w:rsidRDefault="00241781" w:rsidP="00DB0756">
      <w:pPr>
        <w:spacing w:after="0" w:line="240" w:lineRule="auto"/>
        <w:ind w:left="4320" w:firstLine="720"/>
      </w:pPr>
      <w:r>
        <w:rPr>
          <w:rFonts w:ascii="Times New Roman" w:hAnsi="Times New Roman" w:cs="Times New Roman"/>
        </w:rPr>
        <w:t xml:space="preserve">Nancy </w:t>
      </w:r>
      <w:proofErr w:type="spellStart"/>
      <w:r>
        <w:rPr>
          <w:rFonts w:ascii="Times New Roman" w:hAnsi="Times New Roman" w:cs="Times New Roman"/>
        </w:rPr>
        <w:t>Wenninger</w:t>
      </w:r>
      <w:proofErr w:type="spellEnd"/>
    </w:p>
    <w:sectPr w:rsidR="007E2BA9" w:rsidRPr="00241781" w:rsidSect="007A1C1F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6FEC"/>
    <w:multiLevelType w:val="multilevel"/>
    <w:tmpl w:val="250ED83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9"/>
    <w:rsid w:val="0008770B"/>
    <w:rsid w:val="00241781"/>
    <w:rsid w:val="00313A14"/>
    <w:rsid w:val="00404FC8"/>
    <w:rsid w:val="0042600A"/>
    <w:rsid w:val="00701E18"/>
    <w:rsid w:val="007A1C1F"/>
    <w:rsid w:val="007E2BA9"/>
    <w:rsid w:val="00814C03"/>
    <w:rsid w:val="00A826A5"/>
    <w:rsid w:val="00B266B8"/>
    <w:rsid w:val="00BB6E38"/>
    <w:rsid w:val="00DB0756"/>
    <w:rsid w:val="00F37E56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988C"/>
  <w15:chartTrackingRefBased/>
  <w15:docId w15:val="{61C6E2AD-6601-468A-A903-B3AC7ECC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2B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Rickard, Ariana</dc:creator>
  <cp:keywords/>
  <dc:description/>
  <cp:lastModifiedBy>Rickard, Ariana</cp:lastModifiedBy>
  <cp:revision>11</cp:revision>
  <cp:lastPrinted>2017-08-02T23:22:00Z</cp:lastPrinted>
  <dcterms:created xsi:type="dcterms:W3CDTF">2017-08-02T22:12:00Z</dcterms:created>
  <dcterms:modified xsi:type="dcterms:W3CDTF">2017-08-02T23:30:00Z</dcterms:modified>
</cp:coreProperties>
</file>